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E28" w:rsidRPr="00D02E50" w:rsidRDefault="005D6E28" w:rsidP="005D6E28">
      <w:pPr>
        <w:jc w:val="center"/>
        <w:rPr>
          <w:rFonts w:asciiTheme="minorHAnsi" w:hAnsiTheme="minorHAnsi"/>
          <w:b/>
          <w:u w:val="single"/>
        </w:rPr>
      </w:pPr>
      <w:r w:rsidRPr="00D02E50">
        <w:rPr>
          <w:rFonts w:asciiTheme="minorHAnsi" w:hAnsiTheme="minorHAnsi"/>
          <w:b/>
          <w:u w:val="single"/>
        </w:rPr>
        <w:t>Minutes</w:t>
      </w:r>
    </w:p>
    <w:p w:rsidR="005D6E28" w:rsidRPr="00D02E50" w:rsidRDefault="005D6E28" w:rsidP="005D6E28">
      <w:pPr>
        <w:jc w:val="center"/>
        <w:rPr>
          <w:rFonts w:asciiTheme="minorHAnsi" w:hAnsiTheme="minorHAnsi"/>
          <w:b/>
        </w:rPr>
      </w:pPr>
      <w:r w:rsidRPr="00D02E50">
        <w:rPr>
          <w:rFonts w:asciiTheme="minorHAnsi" w:hAnsiTheme="minorHAnsi"/>
          <w:b/>
        </w:rPr>
        <w:t>Mental Health Planning Council</w:t>
      </w:r>
    </w:p>
    <w:p w:rsidR="005D6E28" w:rsidRPr="00D02E50" w:rsidRDefault="005D6E28" w:rsidP="005D6E28">
      <w:pPr>
        <w:jc w:val="center"/>
        <w:rPr>
          <w:rFonts w:asciiTheme="minorHAnsi" w:hAnsiTheme="minorHAnsi"/>
          <w:b/>
        </w:rPr>
      </w:pPr>
      <w:r w:rsidRPr="00D02E50">
        <w:rPr>
          <w:rFonts w:asciiTheme="minorHAnsi" w:hAnsiTheme="minorHAnsi"/>
          <w:b/>
        </w:rPr>
        <w:t>Housing Committee</w:t>
      </w:r>
    </w:p>
    <w:p w:rsidR="005D6E28" w:rsidRPr="00D02E50" w:rsidRDefault="00B7708A" w:rsidP="005D6E28">
      <w:pPr>
        <w:jc w:val="center"/>
        <w:rPr>
          <w:rFonts w:asciiTheme="minorHAnsi" w:hAnsiTheme="minorHAnsi"/>
          <w:b/>
        </w:rPr>
      </w:pPr>
      <w:r w:rsidRPr="00D02E50">
        <w:rPr>
          <w:rFonts w:asciiTheme="minorHAnsi" w:hAnsiTheme="minorHAnsi"/>
          <w:b/>
        </w:rPr>
        <w:t xml:space="preserve">Wednesday, </w:t>
      </w:r>
      <w:r w:rsidR="0062016F" w:rsidRPr="00D02E50">
        <w:rPr>
          <w:rFonts w:asciiTheme="minorHAnsi" w:hAnsiTheme="minorHAnsi"/>
          <w:b/>
        </w:rPr>
        <w:t>April 10</w:t>
      </w:r>
      <w:r w:rsidR="00B07D09" w:rsidRPr="00D02E50">
        <w:rPr>
          <w:rFonts w:asciiTheme="minorHAnsi" w:hAnsiTheme="minorHAnsi"/>
          <w:b/>
        </w:rPr>
        <w:t>, 2019</w:t>
      </w:r>
    </w:p>
    <w:p w:rsidR="00EC5910" w:rsidRPr="00D02E50" w:rsidRDefault="00EC5910" w:rsidP="005D6E28">
      <w:pPr>
        <w:jc w:val="center"/>
        <w:rPr>
          <w:rFonts w:asciiTheme="minorHAnsi" w:hAnsiTheme="minorHAnsi"/>
        </w:rPr>
      </w:pPr>
    </w:p>
    <w:p w:rsidR="005D6E28" w:rsidRPr="00D02E50" w:rsidRDefault="005D6E28" w:rsidP="005D6E28">
      <w:pPr>
        <w:rPr>
          <w:rFonts w:asciiTheme="minorHAnsi" w:hAnsiTheme="minorHAnsi"/>
        </w:rPr>
      </w:pPr>
      <w:r w:rsidRPr="00D02E50">
        <w:rPr>
          <w:rFonts w:asciiTheme="minorHAnsi" w:hAnsiTheme="minorHAnsi"/>
          <w:b/>
        </w:rPr>
        <w:t>Attendees</w:t>
      </w:r>
      <w:r w:rsidRPr="00D02E50">
        <w:rPr>
          <w:rFonts w:asciiTheme="minorHAnsi" w:hAnsiTheme="minorHAnsi"/>
        </w:rPr>
        <w:t xml:space="preserve">: </w:t>
      </w:r>
    </w:p>
    <w:p w:rsidR="006961EC" w:rsidRPr="00D02E50" w:rsidRDefault="006961EC" w:rsidP="006961EC">
      <w:pPr>
        <w:pStyle w:val="NoSpacing"/>
        <w:numPr>
          <w:ilvl w:val="0"/>
          <w:numId w:val="1"/>
        </w:numPr>
        <w:rPr>
          <w:sz w:val="24"/>
          <w:szCs w:val="24"/>
        </w:rPr>
      </w:pPr>
      <w:r w:rsidRPr="00D02E50">
        <w:rPr>
          <w:sz w:val="24"/>
          <w:szCs w:val="24"/>
        </w:rPr>
        <w:t>Adrianne Cassidy, Advocates (co-chair)</w:t>
      </w:r>
    </w:p>
    <w:p w:rsidR="00626447" w:rsidRPr="00D02E50" w:rsidRDefault="005D6E28" w:rsidP="00B07D09">
      <w:pPr>
        <w:pStyle w:val="NoSpacing"/>
        <w:numPr>
          <w:ilvl w:val="0"/>
          <w:numId w:val="1"/>
        </w:numPr>
        <w:rPr>
          <w:sz w:val="24"/>
          <w:szCs w:val="24"/>
        </w:rPr>
      </w:pPr>
      <w:r w:rsidRPr="00D02E50">
        <w:rPr>
          <w:sz w:val="24"/>
          <w:szCs w:val="24"/>
        </w:rPr>
        <w:t>Jonathan Bowen-Leopold, DMH-CO</w:t>
      </w:r>
      <w:r w:rsidR="00DB3299" w:rsidRPr="00D02E50">
        <w:rPr>
          <w:sz w:val="24"/>
          <w:szCs w:val="24"/>
        </w:rPr>
        <w:t xml:space="preserve"> (via Telephone)</w:t>
      </w:r>
    </w:p>
    <w:p w:rsidR="00FB6B24" w:rsidRPr="00D02E50" w:rsidRDefault="00FB6B24" w:rsidP="005D6E28">
      <w:pPr>
        <w:pStyle w:val="NoSpacing"/>
        <w:numPr>
          <w:ilvl w:val="0"/>
          <w:numId w:val="1"/>
        </w:numPr>
        <w:rPr>
          <w:sz w:val="24"/>
          <w:szCs w:val="24"/>
        </w:rPr>
      </w:pPr>
      <w:r w:rsidRPr="00D02E50">
        <w:rPr>
          <w:sz w:val="24"/>
          <w:szCs w:val="24"/>
        </w:rPr>
        <w:t>Dennis McCrory, MD</w:t>
      </w:r>
    </w:p>
    <w:p w:rsidR="00D877E3" w:rsidRPr="00D02E50" w:rsidRDefault="00D877E3" w:rsidP="005D6E28">
      <w:pPr>
        <w:pStyle w:val="NoSpacing"/>
        <w:numPr>
          <w:ilvl w:val="0"/>
          <w:numId w:val="1"/>
        </w:numPr>
        <w:rPr>
          <w:sz w:val="24"/>
          <w:szCs w:val="24"/>
        </w:rPr>
      </w:pPr>
      <w:r w:rsidRPr="00D02E50">
        <w:rPr>
          <w:sz w:val="24"/>
          <w:szCs w:val="24"/>
        </w:rPr>
        <w:t>Andrew Fagan, Advocates</w:t>
      </w:r>
    </w:p>
    <w:p w:rsidR="00B07D09" w:rsidRPr="00D02E50" w:rsidRDefault="00B07D09" w:rsidP="005D6E28">
      <w:pPr>
        <w:pStyle w:val="NoSpacing"/>
        <w:numPr>
          <w:ilvl w:val="0"/>
          <w:numId w:val="1"/>
        </w:numPr>
        <w:rPr>
          <w:sz w:val="24"/>
          <w:szCs w:val="24"/>
        </w:rPr>
      </w:pPr>
      <w:r w:rsidRPr="00D02E50">
        <w:rPr>
          <w:sz w:val="24"/>
          <w:szCs w:val="24"/>
        </w:rPr>
        <w:t>Jeff Chasse, DMH-MB</w:t>
      </w:r>
      <w:r w:rsidR="00544A43" w:rsidRPr="00D02E50">
        <w:rPr>
          <w:sz w:val="24"/>
          <w:szCs w:val="24"/>
        </w:rPr>
        <w:t xml:space="preserve"> (via Telephone)</w:t>
      </w:r>
    </w:p>
    <w:p w:rsidR="00D877E3" w:rsidRPr="00D02E50" w:rsidRDefault="00D877E3" w:rsidP="005D6E28">
      <w:pPr>
        <w:pStyle w:val="NoSpacing"/>
        <w:numPr>
          <w:ilvl w:val="0"/>
          <w:numId w:val="1"/>
        </w:numPr>
        <w:rPr>
          <w:sz w:val="24"/>
          <w:szCs w:val="24"/>
        </w:rPr>
      </w:pPr>
      <w:r w:rsidRPr="00D02E50">
        <w:rPr>
          <w:sz w:val="24"/>
          <w:szCs w:val="24"/>
        </w:rPr>
        <w:t>Dan Reis, North Suffolk MHA</w:t>
      </w:r>
    </w:p>
    <w:p w:rsidR="00F05940" w:rsidRPr="00D02E50" w:rsidRDefault="001F379D" w:rsidP="00B7708A">
      <w:pPr>
        <w:pStyle w:val="NoSpacing"/>
        <w:numPr>
          <w:ilvl w:val="0"/>
          <w:numId w:val="1"/>
        </w:numPr>
        <w:rPr>
          <w:sz w:val="24"/>
          <w:szCs w:val="24"/>
        </w:rPr>
      </w:pPr>
      <w:r w:rsidRPr="00D02E50">
        <w:rPr>
          <w:sz w:val="24"/>
          <w:szCs w:val="24"/>
        </w:rPr>
        <w:t>Andrew Roach</w:t>
      </w:r>
      <w:r w:rsidR="00F95FC9" w:rsidRPr="00D02E50">
        <w:rPr>
          <w:sz w:val="24"/>
          <w:szCs w:val="24"/>
        </w:rPr>
        <w:t>, Vinfen</w:t>
      </w:r>
    </w:p>
    <w:p w:rsidR="00B07D09" w:rsidRPr="00D02E50" w:rsidRDefault="00544A43" w:rsidP="00B7708A">
      <w:pPr>
        <w:pStyle w:val="NoSpacing"/>
        <w:numPr>
          <w:ilvl w:val="0"/>
          <w:numId w:val="1"/>
        </w:numPr>
        <w:rPr>
          <w:sz w:val="24"/>
          <w:szCs w:val="24"/>
        </w:rPr>
      </w:pPr>
      <w:r w:rsidRPr="00D02E50">
        <w:rPr>
          <w:sz w:val="24"/>
          <w:szCs w:val="24"/>
        </w:rPr>
        <w:t>Norma Laurent</w:t>
      </w:r>
      <w:r w:rsidR="00B07D09" w:rsidRPr="00D02E50">
        <w:rPr>
          <w:sz w:val="24"/>
          <w:szCs w:val="24"/>
        </w:rPr>
        <w:t>, Bay Cove</w:t>
      </w:r>
    </w:p>
    <w:p w:rsidR="001F379D" w:rsidRPr="00D02E50" w:rsidRDefault="001F379D" w:rsidP="005D6E28">
      <w:pPr>
        <w:pStyle w:val="NoSpacing"/>
        <w:numPr>
          <w:ilvl w:val="0"/>
          <w:numId w:val="1"/>
        </w:numPr>
        <w:rPr>
          <w:sz w:val="24"/>
          <w:szCs w:val="24"/>
        </w:rPr>
      </w:pPr>
      <w:r w:rsidRPr="00D02E50">
        <w:rPr>
          <w:sz w:val="24"/>
          <w:szCs w:val="24"/>
        </w:rPr>
        <w:t>Stephanie Kan, DHCD</w:t>
      </w:r>
    </w:p>
    <w:p w:rsidR="00544A43" w:rsidRPr="00D02E50" w:rsidRDefault="00544A43" w:rsidP="005D6E28">
      <w:pPr>
        <w:pStyle w:val="NoSpacing"/>
        <w:numPr>
          <w:ilvl w:val="0"/>
          <w:numId w:val="1"/>
        </w:numPr>
        <w:rPr>
          <w:sz w:val="24"/>
          <w:szCs w:val="24"/>
        </w:rPr>
      </w:pPr>
      <w:r w:rsidRPr="00D02E50">
        <w:rPr>
          <w:sz w:val="24"/>
          <w:szCs w:val="24"/>
        </w:rPr>
        <w:t>Cecilia Woodworth, DHCD</w:t>
      </w:r>
    </w:p>
    <w:p w:rsidR="00544A43" w:rsidRPr="00D02E50" w:rsidRDefault="00544A43" w:rsidP="005D6E28">
      <w:pPr>
        <w:pStyle w:val="NoSpacing"/>
        <w:numPr>
          <w:ilvl w:val="0"/>
          <w:numId w:val="1"/>
        </w:numPr>
        <w:rPr>
          <w:sz w:val="24"/>
          <w:szCs w:val="24"/>
        </w:rPr>
      </w:pPr>
      <w:r w:rsidRPr="00D02E50">
        <w:rPr>
          <w:sz w:val="24"/>
          <w:szCs w:val="24"/>
        </w:rPr>
        <w:t>Michelle Cormier, DMH-CO</w:t>
      </w:r>
    </w:p>
    <w:p w:rsidR="00F05940" w:rsidRPr="00D02E50" w:rsidRDefault="00F05940" w:rsidP="005D6E28">
      <w:pPr>
        <w:pStyle w:val="NoSpacing"/>
        <w:numPr>
          <w:ilvl w:val="0"/>
          <w:numId w:val="1"/>
        </w:numPr>
        <w:rPr>
          <w:sz w:val="24"/>
          <w:szCs w:val="24"/>
        </w:rPr>
      </w:pPr>
      <w:r w:rsidRPr="00D02E50">
        <w:rPr>
          <w:sz w:val="24"/>
          <w:szCs w:val="24"/>
        </w:rPr>
        <w:t>Jessica</w:t>
      </w:r>
      <w:r w:rsidR="006D3E87" w:rsidRPr="00D02E50">
        <w:rPr>
          <w:sz w:val="24"/>
          <w:szCs w:val="24"/>
        </w:rPr>
        <w:t xml:space="preserve">  </w:t>
      </w:r>
      <w:r w:rsidR="00D97BE9" w:rsidRPr="00D02E50">
        <w:rPr>
          <w:sz w:val="24"/>
          <w:szCs w:val="24"/>
        </w:rPr>
        <w:t>Larochelle</w:t>
      </w:r>
      <w:r w:rsidRPr="00D02E50">
        <w:rPr>
          <w:sz w:val="24"/>
          <w:szCs w:val="24"/>
        </w:rPr>
        <w:t>, MAMH</w:t>
      </w:r>
    </w:p>
    <w:p w:rsidR="00544A43" w:rsidRPr="00D02E50" w:rsidRDefault="00544A43" w:rsidP="005D6E28">
      <w:pPr>
        <w:pStyle w:val="NoSpacing"/>
        <w:numPr>
          <w:ilvl w:val="0"/>
          <w:numId w:val="1"/>
        </w:numPr>
        <w:rPr>
          <w:sz w:val="24"/>
          <w:szCs w:val="24"/>
        </w:rPr>
      </w:pPr>
      <w:r w:rsidRPr="00D02E50">
        <w:rPr>
          <w:sz w:val="24"/>
          <w:szCs w:val="24"/>
        </w:rPr>
        <w:t xml:space="preserve">Sally </w:t>
      </w:r>
      <w:r w:rsidR="00600AD1">
        <w:rPr>
          <w:sz w:val="24"/>
          <w:szCs w:val="24"/>
        </w:rPr>
        <w:t xml:space="preserve">English, </w:t>
      </w:r>
      <w:r w:rsidRPr="00D02E50">
        <w:rPr>
          <w:sz w:val="24"/>
          <w:szCs w:val="24"/>
        </w:rPr>
        <w:t xml:space="preserve"> Viability (via Telephone)</w:t>
      </w:r>
    </w:p>
    <w:p w:rsidR="00544A43" w:rsidRPr="00D02E50" w:rsidRDefault="00544A43" w:rsidP="005D6E28">
      <w:pPr>
        <w:pStyle w:val="NoSpacing"/>
        <w:numPr>
          <w:ilvl w:val="0"/>
          <w:numId w:val="1"/>
        </w:numPr>
        <w:rPr>
          <w:sz w:val="24"/>
          <w:szCs w:val="24"/>
        </w:rPr>
      </w:pPr>
      <w:r w:rsidRPr="00D02E50">
        <w:rPr>
          <w:sz w:val="24"/>
          <w:szCs w:val="24"/>
        </w:rPr>
        <w:t>Gary Comeau, DMH-NE (via Telephone)</w:t>
      </w:r>
    </w:p>
    <w:p w:rsidR="005D6E28" w:rsidRPr="00D02E50" w:rsidRDefault="005D6E28" w:rsidP="005D6E28">
      <w:pPr>
        <w:pStyle w:val="NoSpacing"/>
        <w:numPr>
          <w:ilvl w:val="0"/>
          <w:numId w:val="1"/>
        </w:numPr>
        <w:rPr>
          <w:sz w:val="24"/>
          <w:szCs w:val="24"/>
        </w:rPr>
      </w:pPr>
      <w:r w:rsidRPr="00D02E50">
        <w:rPr>
          <w:sz w:val="24"/>
          <w:szCs w:val="24"/>
        </w:rPr>
        <w:t>Joe Vallely, DMH-CO</w:t>
      </w:r>
    </w:p>
    <w:p w:rsidR="00DD1BFC" w:rsidRPr="00D02E50" w:rsidRDefault="00DD1BFC" w:rsidP="005D6E28"/>
    <w:p w:rsidR="00DD1BFC" w:rsidRPr="00D02E50" w:rsidRDefault="00DD1BFC">
      <w:pPr>
        <w:rPr>
          <w:rFonts w:asciiTheme="minorHAnsi" w:hAnsiTheme="minorHAnsi"/>
          <w:b/>
          <w:u w:val="single"/>
        </w:rPr>
      </w:pPr>
      <w:r w:rsidRPr="00D02E50">
        <w:rPr>
          <w:rFonts w:asciiTheme="minorHAnsi" w:hAnsiTheme="minorHAnsi"/>
          <w:b/>
          <w:u w:val="single"/>
        </w:rPr>
        <w:t>Welcome</w:t>
      </w:r>
    </w:p>
    <w:p w:rsidR="00DD1BFC" w:rsidRPr="00D02E50" w:rsidRDefault="00DD1BFC">
      <w:pPr>
        <w:rPr>
          <w:rFonts w:asciiTheme="minorHAnsi" w:hAnsiTheme="minorHAnsi"/>
        </w:rPr>
      </w:pPr>
      <w:r w:rsidRPr="00D02E50">
        <w:rPr>
          <w:rFonts w:asciiTheme="minorHAnsi" w:hAnsiTheme="minorHAnsi"/>
        </w:rPr>
        <w:t>Adrianne C</w:t>
      </w:r>
      <w:r w:rsidR="007F322A" w:rsidRPr="00D02E50">
        <w:rPr>
          <w:rFonts w:asciiTheme="minorHAnsi" w:hAnsiTheme="minorHAnsi"/>
        </w:rPr>
        <w:t>.</w:t>
      </w:r>
      <w:r w:rsidRPr="00D02E50">
        <w:rPr>
          <w:rFonts w:asciiTheme="minorHAnsi" w:hAnsiTheme="minorHAnsi"/>
        </w:rPr>
        <w:t xml:space="preserve"> </w:t>
      </w:r>
      <w:r w:rsidR="007F322A" w:rsidRPr="00D02E50">
        <w:rPr>
          <w:rFonts w:asciiTheme="minorHAnsi" w:hAnsiTheme="minorHAnsi"/>
        </w:rPr>
        <w:t xml:space="preserve">called the </w:t>
      </w:r>
      <w:r w:rsidRPr="00D02E50">
        <w:rPr>
          <w:rFonts w:asciiTheme="minorHAnsi" w:hAnsiTheme="minorHAnsi"/>
        </w:rPr>
        <w:t xml:space="preserve">meeting </w:t>
      </w:r>
      <w:r w:rsidR="007F322A" w:rsidRPr="00D02E50">
        <w:rPr>
          <w:rFonts w:asciiTheme="minorHAnsi" w:hAnsiTheme="minorHAnsi"/>
        </w:rPr>
        <w:t>to order</w:t>
      </w:r>
      <w:r w:rsidR="00544A43" w:rsidRPr="00D02E50">
        <w:rPr>
          <w:rFonts w:asciiTheme="minorHAnsi" w:hAnsiTheme="minorHAnsi"/>
        </w:rPr>
        <w:t xml:space="preserve"> at 10:05; she not</w:t>
      </w:r>
      <w:r w:rsidR="00D02E50" w:rsidRPr="00D02E50">
        <w:rPr>
          <w:rFonts w:asciiTheme="minorHAnsi" w:hAnsiTheme="minorHAnsi"/>
        </w:rPr>
        <w:t>ed</w:t>
      </w:r>
      <w:r w:rsidR="00544A43" w:rsidRPr="00D02E50">
        <w:rPr>
          <w:rFonts w:asciiTheme="minorHAnsi" w:hAnsiTheme="minorHAnsi"/>
        </w:rPr>
        <w:t xml:space="preserve"> that Joe Finn her Co-Chair had a scheduling conflict and</w:t>
      </w:r>
      <w:r w:rsidR="007F322A" w:rsidRPr="00D02E50">
        <w:rPr>
          <w:rFonts w:asciiTheme="minorHAnsi" w:hAnsiTheme="minorHAnsi"/>
        </w:rPr>
        <w:t xml:space="preserve"> </w:t>
      </w:r>
      <w:r w:rsidR="00544A43" w:rsidRPr="00D02E50">
        <w:rPr>
          <w:rFonts w:asciiTheme="minorHAnsi" w:hAnsiTheme="minorHAnsi"/>
        </w:rPr>
        <w:t xml:space="preserve">would not be attending.  All attendees were invited to introduce themselves and comment on the agenda.  </w:t>
      </w:r>
      <w:r w:rsidR="00CE06E6" w:rsidRPr="00D02E50">
        <w:rPr>
          <w:rFonts w:asciiTheme="minorHAnsi" w:hAnsiTheme="minorHAnsi"/>
        </w:rPr>
        <w:t xml:space="preserve">Andrew F made the motion to accept the minutes from the January 30 </w:t>
      </w:r>
      <w:r w:rsidR="00B07D09" w:rsidRPr="00D02E50">
        <w:rPr>
          <w:rFonts w:asciiTheme="minorHAnsi" w:hAnsiTheme="minorHAnsi"/>
        </w:rPr>
        <w:t>meeting</w:t>
      </w:r>
      <w:r w:rsidR="00CE06E6" w:rsidRPr="00D02E50">
        <w:rPr>
          <w:rFonts w:asciiTheme="minorHAnsi" w:hAnsiTheme="minorHAnsi"/>
        </w:rPr>
        <w:t xml:space="preserve">, seconded by Andrew R., the minutes were voted and approved. (Stephanie Kan </w:t>
      </w:r>
      <w:r w:rsidR="00D02E50" w:rsidRPr="00D02E50">
        <w:rPr>
          <w:rFonts w:asciiTheme="minorHAnsi" w:hAnsiTheme="minorHAnsi"/>
        </w:rPr>
        <w:t xml:space="preserve">noted for the record that she was not at the </w:t>
      </w:r>
      <w:r w:rsidR="00CE06E6" w:rsidRPr="00D02E50">
        <w:rPr>
          <w:rFonts w:asciiTheme="minorHAnsi" w:hAnsiTheme="minorHAnsi"/>
        </w:rPr>
        <w:t>1-30 meeting</w:t>
      </w:r>
      <w:r w:rsidR="00D02E50" w:rsidRPr="00D02E50">
        <w:rPr>
          <w:rFonts w:asciiTheme="minorHAnsi" w:hAnsiTheme="minorHAnsi"/>
        </w:rPr>
        <w:t xml:space="preserve">, </w:t>
      </w:r>
      <w:r w:rsidR="00CE06E6" w:rsidRPr="00D02E50">
        <w:rPr>
          <w:rFonts w:asciiTheme="minorHAnsi" w:hAnsiTheme="minorHAnsi"/>
        </w:rPr>
        <w:t>her name will be withdrawn.)</w:t>
      </w:r>
    </w:p>
    <w:p w:rsidR="00DD1BFC" w:rsidRPr="00D02E50" w:rsidRDefault="00DD1BFC">
      <w:pPr>
        <w:rPr>
          <w:rFonts w:asciiTheme="minorHAnsi" w:hAnsiTheme="minorHAnsi"/>
          <w:b/>
          <w:u w:val="single"/>
        </w:rPr>
      </w:pPr>
    </w:p>
    <w:p w:rsidR="00CE06E6" w:rsidRPr="00D02E50" w:rsidRDefault="00CE06E6">
      <w:pPr>
        <w:rPr>
          <w:rFonts w:asciiTheme="minorHAnsi" w:hAnsiTheme="minorHAnsi"/>
          <w:b/>
          <w:u w:val="single"/>
        </w:rPr>
      </w:pPr>
      <w:r w:rsidRPr="00D02E50">
        <w:rPr>
          <w:rFonts w:asciiTheme="minorHAnsi" w:hAnsiTheme="minorHAnsi"/>
          <w:b/>
          <w:u w:val="single"/>
        </w:rPr>
        <w:t>Olmstead Plan</w:t>
      </w:r>
    </w:p>
    <w:p w:rsidR="00CE06E6" w:rsidRDefault="00D02E50">
      <w:pPr>
        <w:rPr>
          <w:rFonts w:asciiTheme="minorHAnsi" w:hAnsiTheme="minorHAnsi"/>
        </w:rPr>
      </w:pPr>
      <w:r>
        <w:rPr>
          <w:rFonts w:asciiTheme="minorHAnsi" w:hAnsiTheme="minorHAnsi"/>
        </w:rPr>
        <w:t xml:space="preserve">Linn Torto, Director of the Interagency Council on Housing and Homelessness and Co-Chair of the Olmstead Planning Committee (along with Roberta Rubin, Chief Legal Counsel, DHCD) </w:t>
      </w:r>
      <w:r w:rsidR="00F22149">
        <w:rPr>
          <w:rFonts w:asciiTheme="minorHAnsi" w:hAnsiTheme="minorHAnsi"/>
        </w:rPr>
        <w:t xml:space="preserve">noted that the Plan was completed in July 2018 and published just this past Fall.  </w:t>
      </w:r>
      <w:r>
        <w:rPr>
          <w:rFonts w:asciiTheme="minorHAnsi" w:hAnsiTheme="minorHAnsi"/>
        </w:rPr>
        <w:t xml:space="preserve">outlined the work of the Committee </w:t>
      </w:r>
      <w:r w:rsidR="00CF673F">
        <w:rPr>
          <w:rFonts w:asciiTheme="minorHAnsi" w:hAnsiTheme="minorHAnsi"/>
        </w:rPr>
        <w:t xml:space="preserve">over a period of 12 plus months </w:t>
      </w:r>
      <w:r>
        <w:rPr>
          <w:rFonts w:asciiTheme="minorHAnsi" w:hAnsiTheme="minorHAnsi"/>
        </w:rPr>
        <w:t xml:space="preserve">noting that the </w:t>
      </w:r>
      <w:r w:rsidR="00CF673F">
        <w:rPr>
          <w:rFonts w:asciiTheme="minorHAnsi" w:hAnsiTheme="minorHAnsi"/>
        </w:rPr>
        <w:t>plan was completed in July 2018 and published in the fall.</w:t>
      </w:r>
    </w:p>
    <w:p w:rsidR="00F22149" w:rsidRDefault="00F22149" w:rsidP="00F22149">
      <w:pPr>
        <w:rPr>
          <w:rFonts w:asciiTheme="minorHAnsi" w:hAnsiTheme="minorHAnsi"/>
        </w:rPr>
      </w:pPr>
    </w:p>
    <w:p w:rsidR="00600AD1" w:rsidRDefault="00F22149">
      <w:pPr>
        <w:rPr>
          <w:rFonts w:asciiTheme="minorHAnsi" w:hAnsiTheme="minorHAnsi"/>
        </w:rPr>
      </w:pPr>
      <w:r>
        <w:rPr>
          <w:rFonts w:asciiTheme="minorHAnsi" w:hAnsiTheme="minorHAnsi"/>
        </w:rPr>
        <w:t>In developing the Plan the Committee relied upon both a work group comprised of state agencies who serve people with disabilities and an Advisory Group made up of nearly 40 organizations and individuals with expertise in services to people with disabilities.  There were many meetings, lots of discussion, and a website established</w:t>
      </w:r>
      <w:r w:rsidR="00A703D9">
        <w:rPr>
          <w:rFonts w:asciiTheme="minorHAnsi" w:hAnsiTheme="minorHAnsi"/>
        </w:rPr>
        <w:t xml:space="preserve"> to promote input, all</w:t>
      </w:r>
      <w:r>
        <w:rPr>
          <w:rFonts w:asciiTheme="minorHAnsi" w:hAnsiTheme="minorHAnsi"/>
        </w:rPr>
        <w:t xml:space="preserve"> resulting in a comprehensive document that acknowledges the past and embraces the future.</w:t>
      </w:r>
    </w:p>
    <w:p w:rsidR="00CF673F" w:rsidRDefault="00600AD1">
      <w:pPr>
        <w:rPr>
          <w:rFonts w:asciiTheme="minorHAnsi" w:hAnsiTheme="minorHAnsi"/>
        </w:rPr>
      </w:pPr>
      <w:r>
        <w:rPr>
          <w:rFonts w:asciiTheme="minorHAnsi" w:hAnsiTheme="minorHAnsi"/>
        </w:rPr>
        <w:lastRenderedPageBreak/>
        <w:t>T</w:t>
      </w:r>
      <w:r w:rsidR="00F22149">
        <w:rPr>
          <w:rFonts w:asciiTheme="minorHAnsi" w:hAnsiTheme="minorHAnsi"/>
        </w:rPr>
        <w:t xml:space="preserve">he </w:t>
      </w:r>
      <w:r w:rsidR="00A40AF2">
        <w:rPr>
          <w:rFonts w:asciiTheme="minorHAnsi" w:hAnsiTheme="minorHAnsi"/>
        </w:rPr>
        <w:t xml:space="preserve">Plan </w:t>
      </w:r>
      <w:r w:rsidR="00A703D9">
        <w:rPr>
          <w:rFonts w:asciiTheme="minorHAnsi" w:hAnsiTheme="minorHAnsi"/>
        </w:rPr>
        <w:t xml:space="preserve">incorporates an </w:t>
      </w:r>
      <w:r w:rsidR="000C5D87">
        <w:rPr>
          <w:rFonts w:asciiTheme="minorHAnsi" w:hAnsiTheme="minorHAnsi"/>
        </w:rPr>
        <w:t xml:space="preserve">extensive list of specific activities with accompanying </w:t>
      </w:r>
      <w:r w:rsidR="00A40AF2">
        <w:rPr>
          <w:rFonts w:asciiTheme="minorHAnsi" w:hAnsiTheme="minorHAnsi"/>
        </w:rPr>
        <w:t>“benchmarks” intended to give clear d</w:t>
      </w:r>
      <w:r w:rsidR="00CF673F">
        <w:rPr>
          <w:rFonts w:asciiTheme="minorHAnsi" w:hAnsiTheme="minorHAnsi"/>
        </w:rPr>
        <w:t xml:space="preserve">irection to the </w:t>
      </w:r>
      <w:r w:rsidR="00A40AF2">
        <w:rPr>
          <w:rFonts w:asciiTheme="minorHAnsi" w:hAnsiTheme="minorHAnsi"/>
        </w:rPr>
        <w:t>Committee</w:t>
      </w:r>
      <w:r w:rsidR="00A703D9">
        <w:rPr>
          <w:rFonts w:asciiTheme="minorHAnsi" w:hAnsiTheme="minorHAnsi"/>
        </w:rPr>
        <w:t>’s work</w:t>
      </w:r>
      <w:r w:rsidR="00BB2E88">
        <w:rPr>
          <w:rFonts w:asciiTheme="minorHAnsi" w:hAnsiTheme="minorHAnsi"/>
        </w:rPr>
        <w:t>, t</w:t>
      </w:r>
      <w:r w:rsidR="00A703D9">
        <w:rPr>
          <w:rFonts w:asciiTheme="minorHAnsi" w:hAnsiTheme="minorHAnsi"/>
        </w:rPr>
        <w:t xml:space="preserve">hese benchmarks </w:t>
      </w:r>
      <w:r w:rsidR="00BB2E88">
        <w:rPr>
          <w:rFonts w:asciiTheme="minorHAnsi" w:hAnsiTheme="minorHAnsi"/>
        </w:rPr>
        <w:t xml:space="preserve">also provide measureable outcomes and help to </w:t>
      </w:r>
      <w:r w:rsidR="00A703D9">
        <w:rPr>
          <w:rFonts w:asciiTheme="minorHAnsi" w:hAnsiTheme="minorHAnsi"/>
        </w:rPr>
        <w:t xml:space="preserve">hold the agencies accountable.  The first annual </w:t>
      </w:r>
      <w:r w:rsidR="005F6E67">
        <w:rPr>
          <w:rFonts w:asciiTheme="minorHAnsi" w:hAnsiTheme="minorHAnsi"/>
        </w:rPr>
        <w:t xml:space="preserve">progress </w:t>
      </w:r>
      <w:r w:rsidR="00A703D9">
        <w:rPr>
          <w:rFonts w:asciiTheme="minorHAnsi" w:hAnsiTheme="minorHAnsi"/>
        </w:rPr>
        <w:t xml:space="preserve">report </w:t>
      </w:r>
      <w:r w:rsidR="00BB2E88">
        <w:rPr>
          <w:rFonts w:asciiTheme="minorHAnsi" w:hAnsiTheme="minorHAnsi"/>
        </w:rPr>
        <w:t xml:space="preserve">is to be </w:t>
      </w:r>
      <w:r w:rsidR="00A703D9">
        <w:rPr>
          <w:rFonts w:asciiTheme="minorHAnsi" w:hAnsiTheme="minorHAnsi"/>
        </w:rPr>
        <w:t>issued in early 2020.</w:t>
      </w:r>
    </w:p>
    <w:p w:rsidR="00A703D9" w:rsidRDefault="00A703D9">
      <w:pPr>
        <w:rPr>
          <w:rFonts w:asciiTheme="minorHAnsi" w:hAnsiTheme="minorHAnsi"/>
        </w:rPr>
      </w:pPr>
    </w:p>
    <w:p w:rsidR="00A703D9" w:rsidRDefault="00A703D9">
      <w:pPr>
        <w:rPr>
          <w:rFonts w:asciiTheme="minorHAnsi" w:hAnsiTheme="minorHAnsi"/>
        </w:rPr>
      </w:pPr>
      <w:r>
        <w:rPr>
          <w:rFonts w:asciiTheme="minorHAnsi" w:hAnsiTheme="minorHAnsi"/>
        </w:rPr>
        <w:t xml:space="preserve">Linn also took the opportunity to commend Commissioner Mikula in successfully advocating for more DMHRSP funding and promoting flexibility in the leasing program.   She noted the </w:t>
      </w:r>
      <w:r w:rsidR="00380DAE">
        <w:rPr>
          <w:rFonts w:asciiTheme="minorHAnsi" w:hAnsiTheme="minorHAnsi"/>
        </w:rPr>
        <w:t xml:space="preserve">financial challenges in the </w:t>
      </w:r>
      <w:r>
        <w:rPr>
          <w:rFonts w:asciiTheme="minorHAnsi" w:hAnsiTheme="minorHAnsi"/>
        </w:rPr>
        <w:t>rental market and the</w:t>
      </w:r>
      <w:r w:rsidR="00380DAE">
        <w:rPr>
          <w:rFonts w:asciiTheme="minorHAnsi" w:hAnsiTheme="minorHAnsi"/>
        </w:rPr>
        <w:t xml:space="preserve"> personal challenges to people with mental health conditions leasing in the community.  Linn underscored the need for DMHRSP to be able to balance these challenges.  </w:t>
      </w:r>
      <w:r w:rsidR="005F6E67">
        <w:rPr>
          <w:rFonts w:asciiTheme="minorHAnsi" w:hAnsiTheme="minorHAnsi"/>
        </w:rPr>
        <w:t xml:space="preserve">She noted her meeting with the Commissioner where </w:t>
      </w:r>
      <w:r w:rsidR="00380DAE">
        <w:rPr>
          <w:rFonts w:asciiTheme="minorHAnsi" w:hAnsiTheme="minorHAnsi"/>
        </w:rPr>
        <w:t>marketing strategies, leasing incentives and establish</w:t>
      </w:r>
      <w:r w:rsidR="005F6E67">
        <w:rPr>
          <w:rFonts w:asciiTheme="minorHAnsi" w:hAnsiTheme="minorHAnsi"/>
        </w:rPr>
        <w:t>ment of a</w:t>
      </w:r>
      <w:r w:rsidR="00380DAE">
        <w:rPr>
          <w:rFonts w:asciiTheme="minorHAnsi" w:hAnsiTheme="minorHAnsi"/>
        </w:rPr>
        <w:t xml:space="preserve"> DMH Housing Trust Fund </w:t>
      </w:r>
      <w:r w:rsidR="005F6E67">
        <w:rPr>
          <w:rFonts w:asciiTheme="minorHAnsi" w:hAnsiTheme="minorHAnsi"/>
        </w:rPr>
        <w:t xml:space="preserve">were discussed.  </w:t>
      </w:r>
      <w:r w:rsidR="00380DAE">
        <w:rPr>
          <w:rFonts w:asciiTheme="minorHAnsi" w:hAnsiTheme="minorHAnsi"/>
        </w:rPr>
        <w:t xml:space="preserve"> </w:t>
      </w:r>
    </w:p>
    <w:p w:rsidR="00CE06E6" w:rsidRPr="00D02E50" w:rsidRDefault="00CE06E6">
      <w:pPr>
        <w:rPr>
          <w:rFonts w:asciiTheme="minorHAnsi" w:hAnsiTheme="minorHAnsi"/>
          <w:b/>
          <w:u w:val="single"/>
        </w:rPr>
      </w:pPr>
    </w:p>
    <w:p w:rsidR="00D02E50" w:rsidRPr="00D02E50" w:rsidRDefault="00D02E50">
      <w:pPr>
        <w:rPr>
          <w:rFonts w:asciiTheme="minorHAnsi" w:hAnsiTheme="minorHAnsi"/>
          <w:b/>
          <w:u w:val="single"/>
        </w:rPr>
      </w:pPr>
      <w:r w:rsidRPr="00D02E50">
        <w:rPr>
          <w:rFonts w:asciiTheme="minorHAnsi" w:hAnsiTheme="minorHAnsi"/>
          <w:b/>
          <w:u w:val="single"/>
        </w:rPr>
        <w:t>Housing Conference with Developers</w:t>
      </w:r>
    </w:p>
    <w:p w:rsidR="00A86444" w:rsidRDefault="005F6E67">
      <w:pPr>
        <w:rPr>
          <w:rFonts w:asciiTheme="minorHAnsi" w:hAnsiTheme="minorHAnsi"/>
        </w:rPr>
      </w:pPr>
      <w:r>
        <w:rPr>
          <w:rFonts w:asciiTheme="minorHAnsi" w:hAnsiTheme="minorHAnsi"/>
        </w:rPr>
        <w:t>Jessica</w:t>
      </w:r>
      <w:r w:rsidR="00A86444">
        <w:rPr>
          <w:rFonts w:asciiTheme="minorHAnsi" w:hAnsiTheme="minorHAnsi"/>
        </w:rPr>
        <w:t xml:space="preserve"> L reported on </w:t>
      </w:r>
      <w:r w:rsidR="00EF0BDA">
        <w:rPr>
          <w:rFonts w:asciiTheme="minorHAnsi" w:hAnsiTheme="minorHAnsi"/>
        </w:rPr>
        <w:t xml:space="preserve">Committee </w:t>
      </w:r>
      <w:r w:rsidR="00A86444">
        <w:rPr>
          <w:rFonts w:asciiTheme="minorHAnsi" w:hAnsiTheme="minorHAnsi"/>
        </w:rPr>
        <w:t xml:space="preserve">activity related to planning of a conference with housing developers </w:t>
      </w:r>
      <w:r w:rsidR="00EF0BDA">
        <w:rPr>
          <w:rFonts w:asciiTheme="minorHAnsi" w:hAnsiTheme="minorHAnsi"/>
        </w:rPr>
        <w:t xml:space="preserve">in the Fall </w:t>
      </w:r>
      <w:r w:rsidR="00A86444">
        <w:rPr>
          <w:rFonts w:asciiTheme="minorHAnsi" w:hAnsiTheme="minorHAnsi"/>
        </w:rPr>
        <w:t xml:space="preserve">to educate them on the need for housing in the community for people with mental health conditions, </w:t>
      </w:r>
      <w:r w:rsidR="00945419">
        <w:rPr>
          <w:rFonts w:asciiTheme="minorHAnsi" w:hAnsiTheme="minorHAnsi"/>
        </w:rPr>
        <w:t xml:space="preserve">the conference will focus on </w:t>
      </w:r>
      <w:r w:rsidR="00EF0BDA">
        <w:rPr>
          <w:rFonts w:asciiTheme="minorHAnsi" w:hAnsiTheme="minorHAnsi"/>
        </w:rPr>
        <w:t xml:space="preserve">the array of </w:t>
      </w:r>
      <w:r w:rsidR="00A86444">
        <w:rPr>
          <w:rFonts w:asciiTheme="minorHAnsi" w:hAnsiTheme="minorHAnsi"/>
        </w:rPr>
        <w:t>DMH services</w:t>
      </w:r>
      <w:r w:rsidR="00EF0BDA">
        <w:rPr>
          <w:rFonts w:asciiTheme="minorHAnsi" w:hAnsiTheme="minorHAnsi"/>
        </w:rPr>
        <w:t xml:space="preserve"> that support clients</w:t>
      </w:r>
      <w:r w:rsidR="00A86444">
        <w:rPr>
          <w:rFonts w:asciiTheme="minorHAnsi" w:hAnsiTheme="minorHAnsi"/>
        </w:rPr>
        <w:t>, and the value of FCF-DMH in financing affordable housing.</w:t>
      </w:r>
    </w:p>
    <w:p w:rsidR="00A86444" w:rsidRDefault="00A86444">
      <w:pPr>
        <w:rPr>
          <w:rFonts w:asciiTheme="minorHAnsi" w:hAnsiTheme="minorHAnsi"/>
        </w:rPr>
      </w:pPr>
    </w:p>
    <w:p w:rsidR="005C0F5F" w:rsidRDefault="00EF0BDA">
      <w:pPr>
        <w:rPr>
          <w:rFonts w:asciiTheme="minorHAnsi" w:hAnsiTheme="minorHAnsi"/>
        </w:rPr>
      </w:pPr>
      <w:r>
        <w:rPr>
          <w:rFonts w:asciiTheme="minorHAnsi" w:hAnsiTheme="minorHAnsi"/>
        </w:rPr>
        <w:t xml:space="preserve">The Committee has been in touch with several developers, CEDAC, DHCD and others about such a conference and has received positive feedback.  This most likely will be a half-day event held in Boston </w:t>
      </w:r>
      <w:r w:rsidR="00945419">
        <w:rPr>
          <w:rFonts w:asciiTheme="minorHAnsi" w:hAnsiTheme="minorHAnsi"/>
        </w:rPr>
        <w:t xml:space="preserve">with </w:t>
      </w:r>
      <w:r>
        <w:rPr>
          <w:rFonts w:asciiTheme="minorHAnsi" w:hAnsiTheme="minorHAnsi"/>
        </w:rPr>
        <w:t xml:space="preserve">an anticipated audience of </w:t>
      </w:r>
      <w:r w:rsidR="005C0F5F">
        <w:rPr>
          <w:rFonts w:asciiTheme="minorHAnsi" w:hAnsiTheme="minorHAnsi"/>
        </w:rPr>
        <w:t xml:space="preserve">40-50 participants.  The Committee is continuing to meet and will issue an </w:t>
      </w:r>
      <w:r w:rsidR="00945419">
        <w:rPr>
          <w:rFonts w:asciiTheme="minorHAnsi" w:hAnsiTheme="minorHAnsi"/>
        </w:rPr>
        <w:t xml:space="preserve">planning </w:t>
      </w:r>
      <w:r w:rsidR="005C0F5F">
        <w:rPr>
          <w:rFonts w:asciiTheme="minorHAnsi" w:hAnsiTheme="minorHAnsi"/>
        </w:rPr>
        <w:t>outline in the coming weeks.</w:t>
      </w:r>
    </w:p>
    <w:p w:rsidR="005C0F5F" w:rsidRDefault="005C0F5F">
      <w:pPr>
        <w:rPr>
          <w:rFonts w:asciiTheme="minorHAnsi" w:hAnsiTheme="minorHAnsi"/>
        </w:rPr>
      </w:pPr>
    </w:p>
    <w:p w:rsidR="00D02E50" w:rsidRPr="00D02E50" w:rsidRDefault="00D02E50">
      <w:pPr>
        <w:rPr>
          <w:rFonts w:asciiTheme="minorHAnsi" w:hAnsiTheme="minorHAnsi"/>
          <w:b/>
          <w:u w:val="single"/>
        </w:rPr>
      </w:pPr>
      <w:r w:rsidRPr="00D02E50">
        <w:rPr>
          <w:rFonts w:asciiTheme="minorHAnsi" w:hAnsiTheme="minorHAnsi"/>
          <w:b/>
          <w:u w:val="single"/>
        </w:rPr>
        <w:t>DMHRSP Educational Material &amp; Video</w:t>
      </w:r>
    </w:p>
    <w:p w:rsidR="005C0F5F" w:rsidRDefault="005C0F5F">
      <w:pPr>
        <w:rPr>
          <w:rFonts w:asciiTheme="minorHAnsi" w:hAnsiTheme="minorHAnsi"/>
        </w:rPr>
      </w:pPr>
      <w:r>
        <w:rPr>
          <w:rFonts w:asciiTheme="minorHAnsi" w:hAnsiTheme="minorHAnsi"/>
        </w:rPr>
        <w:t xml:space="preserve">Michelle C from the DMH Communications Office updated people on the DMHRSP video she is producing with help from Adrianne C, Andrew R., Dan R, Jeff C, Jonathan B-L and Joe V.  This is to provide an overview of DMHRSP </w:t>
      </w:r>
      <w:r w:rsidR="00281B8D">
        <w:rPr>
          <w:rFonts w:asciiTheme="minorHAnsi" w:hAnsiTheme="minorHAnsi"/>
        </w:rPr>
        <w:t xml:space="preserve">and is </w:t>
      </w:r>
      <w:r>
        <w:rPr>
          <w:rFonts w:asciiTheme="minorHAnsi" w:hAnsiTheme="minorHAnsi"/>
        </w:rPr>
        <w:t>directed at DMH service provider staff, AAs and other interested parties.  The video wi</w:t>
      </w:r>
      <w:r w:rsidR="00281B8D">
        <w:rPr>
          <w:rFonts w:asciiTheme="minorHAnsi" w:hAnsiTheme="minorHAnsi"/>
        </w:rPr>
        <w:t xml:space="preserve">ll be about 5 plus minutes </w:t>
      </w:r>
      <w:r>
        <w:rPr>
          <w:rFonts w:asciiTheme="minorHAnsi" w:hAnsiTheme="minorHAnsi"/>
        </w:rPr>
        <w:t>in duration</w:t>
      </w:r>
      <w:r w:rsidR="00281B8D">
        <w:rPr>
          <w:rFonts w:asciiTheme="minorHAnsi" w:hAnsiTheme="minorHAnsi"/>
        </w:rPr>
        <w:t xml:space="preserve">, </w:t>
      </w:r>
      <w:r w:rsidR="00945419">
        <w:rPr>
          <w:rFonts w:asciiTheme="minorHAnsi" w:hAnsiTheme="minorHAnsi"/>
        </w:rPr>
        <w:t xml:space="preserve">giving the basics with various links to additional information.  </w:t>
      </w:r>
      <w:r w:rsidR="00281B8D">
        <w:rPr>
          <w:rFonts w:asciiTheme="minorHAnsi" w:hAnsiTheme="minorHAnsi"/>
        </w:rPr>
        <w:t xml:space="preserve"> The work group has </w:t>
      </w:r>
      <w:r w:rsidR="00600AD1">
        <w:rPr>
          <w:rFonts w:asciiTheme="minorHAnsi" w:hAnsiTheme="minorHAnsi"/>
        </w:rPr>
        <w:t>its</w:t>
      </w:r>
      <w:r w:rsidR="00281B8D">
        <w:rPr>
          <w:rFonts w:asciiTheme="minorHAnsi" w:hAnsiTheme="minorHAnsi"/>
        </w:rPr>
        <w:t xml:space="preserve"> next conference </w:t>
      </w:r>
      <w:r w:rsidR="00945419">
        <w:rPr>
          <w:rFonts w:asciiTheme="minorHAnsi" w:hAnsiTheme="minorHAnsi"/>
        </w:rPr>
        <w:t xml:space="preserve">call on </w:t>
      </w:r>
      <w:r w:rsidR="00281B8D">
        <w:rPr>
          <w:rFonts w:asciiTheme="minorHAnsi" w:hAnsiTheme="minorHAnsi"/>
        </w:rPr>
        <w:t>April 26.</w:t>
      </w:r>
    </w:p>
    <w:p w:rsidR="00281B8D" w:rsidRDefault="00281B8D">
      <w:pPr>
        <w:rPr>
          <w:rFonts w:asciiTheme="minorHAnsi" w:hAnsiTheme="minorHAnsi"/>
        </w:rPr>
      </w:pPr>
    </w:p>
    <w:p w:rsidR="00281B8D" w:rsidRDefault="00281B8D">
      <w:pPr>
        <w:rPr>
          <w:rFonts w:asciiTheme="minorHAnsi" w:hAnsiTheme="minorHAnsi"/>
        </w:rPr>
      </w:pPr>
      <w:r>
        <w:rPr>
          <w:rFonts w:asciiTheme="minorHAnsi" w:hAnsiTheme="minorHAnsi"/>
        </w:rPr>
        <w:t>A question came about regarding possible discrimination, Cecilia W from DHCD offered to assist and said they are very sensitive to Fair Housing issues.</w:t>
      </w:r>
    </w:p>
    <w:p w:rsidR="00281B8D" w:rsidRDefault="00281B8D">
      <w:pPr>
        <w:rPr>
          <w:rFonts w:asciiTheme="minorHAnsi" w:hAnsiTheme="minorHAnsi"/>
        </w:rPr>
      </w:pPr>
    </w:p>
    <w:p w:rsidR="00A169BF" w:rsidRDefault="00281B8D">
      <w:pPr>
        <w:rPr>
          <w:rFonts w:asciiTheme="minorHAnsi" w:hAnsiTheme="minorHAnsi"/>
        </w:rPr>
      </w:pPr>
      <w:r>
        <w:rPr>
          <w:rFonts w:asciiTheme="minorHAnsi" w:hAnsiTheme="minorHAnsi"/>
        </w:rPr>
        <w:t xml:space="preserve">Andrew R. raised concerns about rent reasonableness tests </w:t>
      </w:r>
      <w:r w:rsidR="00A169BF">
        <w:rPr>
          <w:rFonts w:asciiTheme="minorHAnsi" w:hAnsiTheme="minorHAnsi"/>
        </w:rPr>
        <w:t xml:space="preserve">by the AAs </w:t>
      </w:r>
      <w:r>
        <w:rPr>
          <w:rFonts w:asciiTheme="minorHAnsi" w:hAnsiTheme="minorHAnsi"/>
        </w:rPr>
        <w:t xml:space="preserve">and that these can drag out the lease-up process.  Stephanie K said that each AA has a method for determining reasonable </w:t>
      </w:r>
      <w:r w:rsidR="00A169BF">
        <w:rPr>
          <w:rFonts w:asciiTheme="minorHAnsi" w:hAnsiTheme="minorHAnsi"/>
        </w:rPr>
        <w:t xml:space="preserve">rents based upon </w:t>
      </w:r>
      <w:r w:rsidR="0027104A">
        <w:rPr>
          <w:rFonts w:asciiTheme="minorHAnsi" w:hAnsiTheme="minorHAnsi"/>
        </w:rPr>
        <w:t>comparable</w:t>
      </w:r>
      <w:r w:rsidR="00A169BF">
        <w:rPr>
          <w:rFonts w:asciiTheme="minorHAnsi" w:hAnsiTheme="minorHAnsi"/>
        </w:rPr>
        <w:t xml:space="preserve"> in the area.  If this becomes a larger issue we’ll need to revisit.</w:t>
      </w:r>
    </w:p>
    <w:p w:rsidR="00281B8D" w:rsidRPr="005C0F5F" w:rsidRDefault="00281B8D">
      <w:pPr>
        <w:rPr>
          <w:rFonts w:asciiTheme="minorHAnsi" w:hAnsiTheme="minorHAnsi"/>
        </w:rPr>
      </w:pPr>
      <w:r>
        <w:rPr>
          <w:rFonts w:asciiTheme="minorHAnsi" w:hAnsiTheme="minorHAnsi"/>
        </w:rPr>
        <w:t xml:space="preserve"> </w:t>
      </w:r>
    </w:p>
    <w:p w:rsidR="00D02E50" w:rsidRPr="00D02E50" w:rsidRDefault="00D02E50">
      <w:pPr>
        <w:rPr>
          <w:rFonts w:asciiTheme="minorHAnsi" w:hAnsiTheme="minorHAnsi"/>
          <w:b/>
          <w:u w:val="single"/>
        </w:rPr>
      </w:pPr>
      <w:r w:rsidRPr="00D02E50">
        <w:rPr>
          <w:rFonts w:asciiTheme="minorHAnsi" w:hAnsiTheme="minorHAnsi"/>
          <w:b/>
          <w:u w:val="single"/>
        </w:rPr>
        <w:t>Updates</w:t>
      </w:r>
    </w:p>
    <w:p w:rsidR="00D02E50" w:rsidRPr="00D02E50" w:rsidRDefault="00D02E50">
      <w:pPr>
        <w:rPr>
          <w:rFonts w:asciiTheme="minorHAnsi" w:hAnsiTheme="minorHAnsi"/>
          <w:b/>
          <w:u w:val="single"/>
        </w:rPr>
      </w:pPr>
    </w:p>
    <w:p w:rsidR="00D02E50" w:rsidRPr="00A169BF" w:rsidRDefault="00A169BF">
      <w:pPr>
        <w:rPr>
          <w:rFonts w:asciiTheme="minorHAnsi" w:hAnsiTheme="minorHAnsi"/>
        </w:rPr>
      </w:pPr>
      <w:r>
        <w:rPr>
          <w:rFonts w:asciiTheme="minorHAnsi" w:hAnsiTheme="minorHAnsi"/>
        </w:rPr>
        <w:t>The House W&amp;Ms added $500K to the DMHRSP line item in DHCDs budget.  MAMH and others are working to get this to $1M.</w:t>
      </w:r>
    </w:p>
    <w:p w:rsidR="00D02E50" w:rsidRDefault="00D02E50">
      <w:pPr>
        <w:rPr>
          <w:rFonts w:asciiTheme="minorHAnsi" w:hAnsiTheme="minorHAnsi"/>
          <w:b/>
          <w:u w:val="single"/>
        </w:rPr>
      </w:pPr>
    </w:p>
    <w:p w:rsidR="003500D4" w:rsidRPr="00AF0053" w:rsidRDefault="005A59A2" w:rsidP="00AF0053">
      <w:pPr>
        <w:pStyle w:val="NoSpacing"/>
      </w:pPr>
      <w:r w:rsidRPr="005A59A2">
        <w:rPr>
          <w:u w:val="single"/>
        </w:rPr>
        <w:t>Next Meeting</w:t>
      </w:r>
      <w:r>
        <w:t xml:space="preserve">:  </w:t>
      </w:r>
      <w:r w:rsidR="00A169BF">
        <w:t xml:space="preserve">July </w:t>
      </w:r>
      <w:r>
        <w:t>Ap</w:t>
      </w:r>
      <w:r w:rsidR="00AF0053">
        <w:t>ril 10 @10AM, DMH Central Office</w:t>
      </w:r>
      <w:bookmarkStart w:id="0" w:name="_GoBack"/>
      <w:bookmarkEnd w:id="0"/>
    </w:p>
    <w:sectPr w:rsidR="003500D4" w:rsidRPr="00AF00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339" w:rsidRDefault="00F97339" w:rsidP="00DC3983">
      <w:r>
        <w:separator/>
      </w:r>
    </w:p>
  </w:endnote>
  <w:endnote w:type="continuationSeparator" w:id="0">
    <w:p w:rsidR="00F97339" w:rsidRDefault="00F97339" w:rsidP="00DC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398" w:rsidRDefault="00536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25978"/>
      <w:docPartObj>
        <w:docPartGallery w:val="Page Numbers (Bottom of Page)"/>
        <w:docPartUnique/>
      </w:docPartObj>
    </w:sdtPr>
    <w:sdtEndPr>
      <w:rPr>
        <w:noProof/>
      </w:rPr>
    </w:sdtEndPr>
    <w:sdtContent>
      <w:p w:rsidR="004979D4" w:rsidRDefault="004979D4">
        <w:pPr>
          <w:pStyle w:val="Footer"/>
          <w:jc w:val="right"/>
        </w:pPr>
        <w:r>
          <w:fldChar w:fldCharType="begin"/>
        </w:r>
        <w:r>
          <w:instrText xml:space="preserve"> PAGE   \* MERGEFORMAT </w:instrText>
        </w:r>
        <w:r>
          <w:fldChar w:fldCharType="separate"/>
        </w:r>
        <w:r w:rsidR="00AF0053">
          <w:rPr>
            <w:noProof/>
          </w:rPr>
          <w:t>2</w:t>
        </w:r>
        <w:r>
          <w:rPr>
            <w:noProof/>
          </w:rPr>
          <w:fldChar w:fldCharType="end"/>
        </w:r>
      </w:p>
    </w:sdtContent>
  </w:sdt>
  <w:p w:rsidR="00EC5910" w:rsidRDefault="00EC59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398" w:rsidRDefault="00536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339" w:rsidRDefault="00F97339" w:rsidP="00DC3983">
      <w:r>
        <w:separator/>
      </w:r>
    </w:p>
  </w:footnote>
  <w:footnote w:type="continuationSeparator" w:id="0">
    <w:p w:rsidR="00F97339" w:rsidRDefault="00F97339" w:rsidP="00DC3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398" w:rsidRDefault="00536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306585"/>
      <w:docPartObj>
        <w:docPartGallery w:val="Watermarks"/>
        <w:docPartUnique/>
      </w:docPartObj>
    </w:sdtPr>
    <w:sdtEndPr/>
    <w:sdtContent>
      <w:p w:rsidR="00DC3983" w:rsidRDefault="00AF005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398" w:rsidRDefault="00536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E2002"/>
    <w:multiLevelType w:val="hybridMultilevel"/>
    <w:tmpl w:val="BBB0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3E1255"/>
    <w:multiLevelType w:val="hybridMultilevel"/>
    <w:tmpl w:val="1264C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28"/>
    <w:rsid w:val="00004F70"/>
    <w:rsid w:val="000104AC"/>
    <w:rsid w:val="00047539"/>
    <w:rsid w:val="00080FE7"/>
    <w:rsid w:val="000A2F14"/>
    <w:rsid w:val="000C439D"/>
    <w:rsid w:val="000C5D87"/>
    <w:rsid w:val="00123E1B"/>
    <w:rsid w:val="00125DE9"/>
    <w:rsid w:val="00157565"/>
    <w:rsid w:val="0019229F"/>
    <w:rsid w:val="001A1AA9"/>
    <w:rsid w:val="001B79ED"/>
    <w:rsid w:val="001F379D"/>
    <w:rsid w:val="002152FC"/>
    <w:rsid w:val="002163D1"/>
    <w:rsid w:val="0027104A"/>
    <w:rsid w:val="00281B8D"/>
    <w:rsid w:val="002C1375"/>
    <w:rsid w:val="002C5272"/>
    <w:rsid w:val="002E2373"/>
    <w:rsid w:val="003500D4"/>
    <w:rsid w:val="0035221F"/>
    <w:rsid w:val="0037360F"/>
    <w:rsid w:val="00380DAE"/>
    <w:rsid w:val="003914BA"/>
    <w:rsid w:val="003C4512"/>
    <w:rsid w:val="003C4ADA"/>
    <w:rsid w:val="003D562C"/>
    <w:rsid w:val="003F08F4"/>
    <w:rsid w:val="00456768"/>
    <w:rsid w:val="0047322C"/>
    <w:rsid w:val="00476640"/>
    <w:rsid w:val="004979D4"/>
    <w:rsid w:val="004A7B39"/>
    <w:rsid w:val="005112C2"/>
    <w:rsid w:val="00536398"/>
    <w:rsid w:val="00544A43"/>
    <w:rsid w:val="005649DF"/>
    <w:rsid w:val="005A59A2"/>
    <w:rsid w:val="005C0F5F"/>
    <w:rsid w:val="005D6E28"/>
    <w:rsid w:val="005F6E67"/>
    <w:rsid w:val="00600AD1"/>
    <w:rsid w:val="0062016F"/>
    <w:rsid w:val="0062238A"/>
    <w:rsid w:val="00626447"/>
    <w:rsid w:val="006546A1"/>
    <w:rsid w:val="00663B5C"/>
    <w:rsid w:val="00683773"/>
    <w:rsid w:val="006935A7"/>
    <w:rsid w:val="00695C5F"/>
    <w:rsid w:val="006961EC"/>
    <w:rsid w:val="006D3E87"/>
    <w:rsid w:val="00717E0F"/>
    <w:rsid w:val="00727E9E"/>
    <w:rsid w:val="00776294"/>
    <w:rsid w:val="007C1E47"/>
    <w:rsid w:val="007E2E50"/>
    <w:rsid w:val="007F1194"/>
    <w:rsid w:val="007F322A"/>
    <w:rsid w:val="00801863"/>
    <w:rsid w:val="0082313A"/>
    <w:rsid w:val="0083158F"/>
    <w:rsid w:val="00845CC7"/>
    <w:rsid w:val="008475D9"/>
    <w:rsid w:val="0086714E"/>
    <w:rsid w:val="008953C2"/>
    <w:rsid w:val="00897C3D"/>
    <w:rsid w:val="008B6AF8"/>
    <w:rsid w:val="008F1880"/>
    <w:rsid w:val="0091761E"/>
    <w:rsid w:val="00945419"/>
    <w:rsid w:val="0098132E"/>
    <w:rsid w:val="00A046BE"/>
    <w:rsid w:val="00A06CB1"/>
    <w:rsid w:val="00A169BF"/>
    <w:rsid w:val="00A21005"/>
    <w:rsid w:val="00A26681"/>
    <w:rsid w:val="00A307FB"/>
    <w:rsid w:val="00A40AF2"/>
    <w:rsid w:val="00A57DF3"/>
    <w:rsid w:val="00A64C86"/>
    <w:rsid w:val="00A703D9"/>
    <w:rsid w:val="00A77436"/>
    <w:rsid w:val="00A86444"/>
    <w:rsid w:val="00A874B0"/>
    <w:rsid w:val="00AC13B2"/>
    <w:rsid w:val="00AE3D01"/>
    <w:rsid w:val="00AF0053"/>
    <w:rsid w:val="00AF0A45"/>
    <w:rsid w:val="00B07D09"/>
    <w:rsid w:val="00B11769"/>
    <w:rsid w:val="00B2029C"/>
    <w:rsid w:val="00B36EDD"/>
    <w:rsid w:val="00B626F3"/>
    <w:rsid w:val="00B7708A"/>
    <w:rsid w:val="00B94912"/>
    <w:rsid w:val="00BB2E88"/>
    <w:rsid w:val="00BE1C3D"/>
    <w:rsid w:val="00BE4A15"/>
    <w:rsid w:val="00BF4E65"/>
    <w:rsid w:val="00C879E6"/>
    <w:rsid w:val="00CE06E6"/>
    <w:rsid w:val="00CF5D8E"/>
    <w:rsid w:val="00CF673F"/>
    <w:rsid w:val="00D02E50"/>
    <w:rsid w:val="00D32068"/>
    <w:rsid w:val="00D6626B"/>
    <w:rsid w:val="00D877E3"/>
    <w:rsid w:val="00D97BE9"/>
    <w:rsid w:val="00DA5B6B"/>
    <w:rsid w:val="00DB3299"/>
    <w:rsid w:val="00DC3983"/>
    <w:rsid w:val="00DD1BFC"/>
    <w:rsid w:val="00DD76B4"/>
    <w:rsid w:val="00DF2B45"/>
    <w:rsid w:val="00E44F88"/>
    <w:rsid w:val="00E82F19"/>
    <w:rsid w:val="00E91EE4"/>
    <w:rsid w:val="00E9768B"/>
    <w:rsid w:val="00EA4321"/>
    <w:rsid w:val="00EA4B08"/>
    <w:rsid w:val="00EC4214"/>
    <w:rsid w:val="00EC5910"/>
    <w:rsid w:val="00EE53DF"/>
    <w:rsid w:val="00EF0BDA"/>
    <w:rsid w:val="00F05940"/>
    <w:rsid w:val="00F22149"/>
    <w:rsid w:val="00F251E3"/>
    <w:rsid w:val="00F2702A"/>
    <w:rsid w:val="00F55E67"/>
    <w:rsid w:val="00F56080"/>
    <w:rsid w:val="00F7381C"/>
    <w:rsid w:val="00F77150"/>
    <w:rsid w:val="00F95FC9"/>
    <w:rsid w:val="00F97339"/>
    <w:rsid w:val="00FB6B24"/>
    <w:rsid w:val="00FF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67EE3CC-E542-449B-A74A-1EC16978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E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E2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C3983"/>
    <w:pPr>
      <w:tabs>
        <w:tab w:val="center" w:pos="4680"/>
        <w:tab w:val="right" w:pos="9360"/>
      </w:tabs>
    </w:pPr>
  </w:style>
  <w:style w:type="character" w:customStyle="1" w:styleId="HeaderChar">
    <w:name w:val="Header Char"/>
    <w:basedOn w:val="DefaultParagraphFont"/>
    <w:link w:val="Header"/>
    <w:uiPriority w:val="99"/>
    <w:rsid w:val="00DC39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3983"/>
    <w:pPr>
      <w:tabs>
        <w:tab w:val="center" w:pos="4680"/>
        <w:tab w:val="right" w:pos="9360"/>
      </w:tabs>
    </w:pPr>
  </w:style>
  <w:style w:type="character" w:customStyle="1" w:styleId="FooterChar">
    <w:name w:val="Footer Char"/>
    <w:basedOn w:val="DefaultParagraphFont"/>
    <w:link w:val="Footer"/>
    <w:uiPriority w:val="99"/>
    <w:rsid w:val="00DC39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2E50"/>
    <w:rPr>
      <w:rFonts w:ascii="Tahoma" w:hAnsi="Tahoma" w:cs="Tahoma"/>
      <w:sz w:val="16"/>
      <w:szCs w:val="16"/>
    </w:rPr>
  </w:style>
  <w:style w:type="character" w:customStyle="1" w:styleId="BalloonTextChar">
    <w:name w:val="Balloon Text Char"/>
    <w:basedOn w:val="DefaultParagraphFont"/>
    <w:link w:val="BalloonText"/>
    <w:uiPriority w:val="99"/>
    <w:semiHidden/>
    <w:rsid w:val="007E2E50"/>
    <w:rPr>
      <w:rFonts w:ascii="Tahoma" w:eastAsia="Times New Roman" w:hAnsi="Tahoma" w:cs="Tahoma"/>
      <w:sz w:val="16"/>
      <w:szCs w:val="16"/>
    </w:rPr>
  </w:style>
  <w:style w:type="paragraph" w:styleId="ListParagraph">
    <w:name w:val="List Paragraph"/>
    <w:basedOn w:val="Normal"/>
    <w:uiPriority w:val="34"/>
    <w:qFormat/>
    <w:rsid w:val="00727E9E"/>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7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02144-26F7-41DF-9BD0-0174A453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3A6FD336</Template>
  <TotalTime>103</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Adrianne Cassidy</dc:creator>
  <cp:lastModifiedBy>Adrianne Cassidy</cp:lastModifiedBy>
  <cp:revision>4</cp:revision>
  <cp:lastPrinted>2019-04-22T19:16:00Z</cp:lastPrinted>
  <dcterms:created xsi:type="dcterms:W3CDTF">2019-07-16T18:23:00Z</dcterms:created>
  <dcterms:modified xsi:type="dcterms:W3CDTF">2019-07-19T13:03:00Z</dcterms:modified>
</cp:coreProperties>
</file>